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AE362" w14:textId="77777777" w:rsidR="00DE3F79" w:rsidRPr="00DE3F79" w:rsidRDefault="00DE3F79" w:rsidP="00DE3F79">
      <w:pPr>
        <w:rPr>
          <w:rFonts w:ascii="Arial" w:hAnsi="Arial" w:cs="Arial"/>
          <w:sz w:val="20"/>
          <w:szCs w:val="20"/>
        </w:rPr>
      </w:pPr>
      <w:r w:rsidRPr="00DE3F79">
        <w:rPr>
          <w:rFonts w:ascii="Arial" w:hAnsi="Arial" w:cs="Arial"/>
          <w:sz w:val="20"/>
          <w:szCs w:val="20"/>
        </w:rPr>
        <w:t>Dear Stakeholder,</w:t>
      </w:r>
    </w:p>
    <w:p w14:paraId="35B21951" w14:textId="77777777" w:rsidR="00DE3F79" w:rsidRPr="00DE3F79" w:rsidRDefault="00DE3F79" w:rsidP="00DE3F79">
      <w:pPr>
        <w:rPr>
          <w:rFonts w:ascii="Arial" w:hAnsi="Arial" w:cs="Arial"/>
          <w:sz w:val="20"/>
          <w:szCs w:val="20"/>
        </w:rPr>
      </w:pPr>
      <w:bookmarkStart w:id="0" w:name="_Hlk71093952"/>
    </w:p>
    <w:p w14:paraId="0C8215DD" w14:textId="77777777" w:rsidR="00DE3F79" w:rsidRPr="00DE3F79" w:rsidRDefault="00DE3F79" w:rsidP="00DE3F79">
      <w:pPr>
        <w:jc w:val="both"/>
        <w:rPr>
          <w:rFonts w:ascii="Arial" w:hAnsi="Arial" w:cs="Arial"/>
          <w:sz w:val="20"/>
          <w:szCs w:val="20"/>
        </w:rPr>
      </w:pPr>
      <w:r w:rsidRPr="00DE3F79">
        <w:rPr>
          <w:rFonts w:ascii="Arial" w:hAnsi="Arial" w:cs="Arial"/>
          <w:sz w:val="20"/>
          <w:szCs w:val="20"/>
        </w:rPr>
        <w:t xml:space="preserve">We are writing to update you on the opening of a one-way system along Gipsy Patch Lane, Stoke Gifford. </w:t>
      </w:r>
    </w:p>
    <w:p w14:paraId="758D862A" w14:textId="77777777" w:rsidR="00DE3F79" w:rsidRPr="00DE3F79" w:rsidRDefault="00DE3F79" w:rsidP="00DE3F79">
      <w:pPr>
        <w:jc w:val="both"/>
        <w:rPr>
          <w:rFonts w:ascii="Arial" w:hAnsi="Arial" w:cs="Arial"/>
          <w:sz w:val="20"/>
          <w:szCs w:val="20"/>
        </w:rPr>
      </w:pPr>
    </w:p>
    <w:p w14:paraId="5160F304" w14:textId="77777777" w:rsidR="00DE3F79" w:rsidRPr="00DE3F79" w:rsidRDefault="00DE3F79" w:rsidP="00DE3F79">
      <w:pPr>
        <w:rPr>
          <w:rFonts w:ascii="Arial" w:hAnsi="Arial" w:cs="Arial"/>
          <w:sz w:val="20"/>
          <w:szCs w:val="20"/>
        </w:rPr>
      </w:pPr>
      <w:r w:rsidRPr="00DE3F79">
        <w:rPr>
          <w:rFonts w:ascii="Arial" w:hAnsi="Arial" w:cs="Arial"/>
          <w:b/>
          <w:bCs/>
          <w:sz w:val="20"/>
          <w:szCs w:val="20"/>
        </w:rPr>
        <w:t xml:space="preserve">Gipsy Patch Lane: One-way system westbound </w:t>
      </w:r>
    </w:p>
    <w:p w14:paraId="0F57C0BD" w14:textId="77777777" w:rsidR="00DE3F79" w:rsidRPr="00DE3F79" w:rsidRDefault="00DE3F79" w:rsidP="00DE3F79">
      <w:pPr>
        <w:jc w:val="both"/>
        <w:rPr>
          <w:rFonts w:ascii="Arial" w:hAnsi="Arial" w:cs="Arial"/>
          <w:sz w:val="20"/>
          <w:szCs w:val="20"/>
        </w:rPr>
      </w:pPr>
    </w:p>
    <w:p w14:paraId="3489D5CC" w14:textId="77777777" w:rsidR="00DE3F79" w:rsidRPr="00DE3F79" w:rsidRDefault="00DE3F79" w:rsidP="00DE3F79">
      <w:pPr>
        <w:jc w:val="both"/>
        <w:rPr>
          <w:rFonts w:ascii="Arial" w:hAnsi="Arial" w:cs="Arial"/>
          <w:sz w:val="20"/>
          <w:szCs w:val="20"/>
        </w:rPr>
      </w:pPr>
      <w:r w:rsidRPr="00DE3F79">
        <w:rPr>
          <w:rFonts w:ascii="Arial" w:hAnsi="Arial" w:cs="Arial"/>
          <w:sz w:val="20"/>
          <w:szCs w:val="20"/>
        </w:rPr>
        <w:t>Gipsy Patch Lane will reopen to traffic in a westbound direction only (towards the A38) from</w:t>
      </w:r>
      <w:r w:rsidRPr="00DE3F79">
        <w:rPr>
          <w:rFonts w:ascii="Arial" w:hAnsi="Arial" w:cs="Arial"/>
          <w:b/>
          <w:bCs/>
          <w:sz w:val="20"/>
          <w:szCs w:val="20"/>
        </w:rPr>
        <w:t xml:space="preserve"> 6am on Monday 6 September</w:t>
      </w:r>
      <w:r w:rsidRPr="00DE3F79">
        <w:rPr>
          <w:rFonts w:ascii="Arial" w:hAnsi="Arial" w:cs="Arial"/>
          <w:sz w:val="20"/>
          <w:szCs w:val="20"/>
        </w:rPr>
        <w:t xml:space="preserve">. This will make it easier to travel through the area and allow us to work on the road widening safely and efficiently. </w:t>
      </w:r>
    </w:p>
    <w:p w14:paraId="26DBC35C" w14:textId="77777777" w:rsidR="00DE3F79" w:rsidRPr="00DE3F79" w:rsidRDefault="00DE3F79" w:rsidP="00DE3F79">
      <w:pPr>
        <w:jc w:val="both"/>
        <w:rPr>
          <w:rFonts w:ascii="Arial" w:hAnsi="Arial" w:cs="Arial"/>
          <w:sz w:val="20"/>
          <w:szCs w:val="20"/>
        </w:rPr>
      </w:pPr>
    </w:p>
    <w:p w14:paraId="57E26880" w14:textId="77777777" w:rsidR="00DE3F79" w:rsidRPr="00DE3F79" w:rsidRDefault="00DE3F79" w:rsidP="00DE3F79">
      <w:pPr>
        <w:jc w:val="both"/>
        <w:rPr>
          <w:rFonts w:ascii="Arial" w:hAnsi="Arial" w:cs="Arial"/>
          <w:sz w:val="20"/>
          <w:szCs w:val="20"/>
        </w:rPr>
      </w:pPr>
      <w:r w:rsidRPr="00DE3F79">
        <w:rPr>
          <w:rFonts w:ascii="Arial" w:hAnsi="Arial" w:cs="Arial"/>
          <w:sz w:val="20"/>
          <w:szCs w:val="20"/>
        </w:rPr>
        <w:t xml:space="preserve">The one-way system will operate between Little Stoke Lane and the mini roundabout at Rolls Royce. Traffic will only be able to travel westbound between those points, towards Filton and the A38. </w:t>
      </w:r>
    </w:p>
    <w:p w14:paraId="23CFECAA" w14:textId="77777777" w:rsidR="00DE3F79" w:rsidRPr="00DE3F79" w:rsidRDefault="00DE3F79" w:rsidP="00DE3F79">
      <w:pPr>
        <w:jc w:val="both"/>
        <w:rPr>
          <w:rFonts w:ascii="Arial" w:hAnsi="Arial" w:cs="Arial"/>
          <w:sz w:val="20"/>
          <w:szCs w:val="20"/>
        </w:rPr>
      </w:pPr>
    </w:p>
    <w:p w14:paraId="7AB6FA64" w14:textId="77777777" w:rsidR="00DE3F79" w:rsidRPr="00DE3F79" w:rsidRDefault="00DE3F79" w:rsidP="00DE3F79">
      <w:pPr>
        <w:jc w:val="both"/>
        <w:rPr>
          <w:rFonts w:ascii="Arial" w:hAnsi="Arial" w:cs="Arial"/>
          <w:sz w:val="20"/>
          <w:szCs w:val="20"/>
        </w:rPr>
      </w:pPr>
      <w:r w:rsidRPr="00DE3F79">
        <w:rPr>
          <w:rFonts w:ascii="Arial" w:hAnsi="Arial" w:cs="Arial"/>
          <w:sz w:val="20"/>
          <w:szCs w:val="20"/>
        </w:rPr>
        <w:t>The existing signposted diversion route will remain in place for eastbound traffic via the A38, Bradley Stoke Way and Winterbourne Road.</w:t>
      </w:r>
    </w:p>
    <w:p w14:paraId="58B0B6DA" w14:textId="77777777" w:rsidR="00DE3F79" w:rsidRPr="00DE3F79" w:rsidRDefault="00DE3F79" w:rsidP="00DE3F79">
      <w:pPr>
        <w:jc w:val="both"/>
        <w:rPr>
          <w:rFonts w:ascii="Arial" w:hAnsi="Arial" w:cs="Arial"/>
          <w:sz w:val="20"/>
          <w:szCs w:val="20"/>
        </w:rPr>
      </w:pPr>
    </w:p>
    <w:p w14:paraId="0E63B206" w14:textId="77777777" w:rsidR="00DE3F79" w:rsidRPr="00DE3F79" w:rsidRDefault="00DE3F79" w:rsidP="00DE3F79">
      <w:pPr>
        <w:jc w:val="both"/>
        <w:rPr>
          <w:rFonts w:ascii="Arial" w:hAnsi="Arial" w:cs="Arial"/>
          <w:sz w:val="20"/>
          <w:szCs w:val="20"/>
        </w:rPr>
      </w:pPr>
      <w:r w:rsidRPr="00DE3F79">
        <w:rPr>
          <w:rFonts w:ascii="Arial" w:hAnsi="Arial" w:cs="Arial"/>
          <w:sz w:val="20"/>
          <w:szCs w:val="20"/>
        </w:rPr>
        <w:t>The one-way system will be in place until the road widening works have been completed in late 2022.</w:t>
      </w:r>
    </w:p>
    <w:p w14:paraId="21B14814" w14:textId="77777777" w:rsidR="00DE3F79" w:rsidRPr="00DE3F79" w:rsidRDefault="00DE3F79" w:rsidP="00DE3F79">
      <w:pPr>
        <w:jc w:val="both"/>
        <w:rPr>
          <w:rFonts w:ascii="Arial" w:hAnsi="Arial" w:cs="Arial"/>
          <w:sz w:val="20"/>
          <w:szCs w:val="20"/>
        </w:rPr>
      </w:pPr>
    </w:p>
    <w:p w14:paraId="2926EE13" w14:textId="77777777" w:rsidR="00DE3F79" w:rsidRPr="00DE3F79" w:rsidRDefault="00DE3F79" w:rsidP="00DE3F79">
      <w:pPr>
        <w:jc w:val="both"/>
        <w:rPr>
          <w:rFonts w:ascii="Arial" w:hAnsi="Arial" w:cs="Arial"/>
          <w:b/>
          <w:bCs/>
          <w:sz w:val="20"/>
          <w:szCs w:val="20"/>
        </w:rPr>
      </w:pPr>
      <w:r w:rsidRPr="00DE3F79">
        <w:rPr>
          <w:rFonts w:ascii="Arial" w:hAnsi="Arial" w:cs="Arial"/>
          <w:b/>
          <w:bCs/>
          <w:sz w:val="20"/>
          <w:szCs w:val="20"/>
        </w:rPr>
        <w:t>Access for residents and businesses during the one-way system</w:t>
      </w:r>
    </w:p>
    <w:p w14:paraId="55881B54" w14:textId="77777777" w:rsidR="00DE3F79" w:rsidRPr="00DE3F79" w:rsidRDefault="00DE3F79" w:rsidP="00DE3F79">
      <w:pPr>
        <w:jc w:val="both"/>
        <w:rPr>
          <w:rFonts w:ascii="Arial" w:hAnsi="Arial" w:cs="Arial"/>
          <w:sz w:val="20"/>
          <w:szCs w:val="20"/>
        </w:rPr>
      </w:pPr>
    </w:p>
    <w:p w14:paraId="618D49D8" w14:textId="77777777" w:rsidR="00DE3F79" w:rsidRPr="00DE3F79" w:rsidRDefault="00DE3F79" w:rsidP="00DE3F79">
      <w:pPr>
        <w:jc w:val="both"/>
        <w:rPr>
          <w:rFonts w:ascii="Arial" w:hAnsi="Arial" w:cs="Arial"/>
          <w:sz w:val="20"/>
          <w:szCs w:val="20"/>
        </w:rPr>
      </w:pPr>
      <w:r w:rsidRPr="00DE3F79">
        <w:rPr>
          <w:rFonts w:ascii="Arial" w:hAnsi="Arial" w:cs="Arial"/>
          <w:sz w:val="20"/>
          <w:szCs w:val="20"/>
        </w:rPr>
        <w:t xml:space="preserve">For safety reasons while the one-way system is in operation, the majority of side roads to the east of the railway bridge (residential side) need to be closed at their junctions with Gipsy Patch Lane. This includes Station Road, Gifford Crescent, the service road, </w:t>
      </w:r>
      <w:proofErr w:type="spellStart"/>
      <w:r w:rsidRPr="00DE3F79">
        <w:rPr>
          <w:rFonts w:ascii="Arial" w:hAnsi="Arial" w:cs="Arial"/>
          <w:sz w:val="20"/>
          <w:szCs w:val="20"/>
        </w:rPr>
        <w:t>Smithcourt</w:t>
      </w:r>
      <w:proofErr w:type="spellEnd"/>
      <w:r w:rsidRPr="00DE3F79">
        <w:rPr>
          <w:rFonts w:ascii="Arial" w:hAnsi="Arial" w:cs="Arial"/>
          <w:sz w:val="20"/>
          <w:szCs w:val="20"/>
        </w:rPr>
        <w:t xml:space="preserve"> Drive and Bush Avenue (west).</w:t>
      </w:r>
    </w:p>
    <w:p w14:paraId="0456C5A1" w14:textId="77777777" w:rsidR="00DE3F79" w:rsidRPr="00DE3F79" w:rsidRDefault="00DE3F79" w:rsidP="00DE3F79">
      <w:pPr>
        <w:jc w:val="both"/>
        <w:rPr>
          <w:rFonts w:ascii="Arial" w:hAnsi="Arial" w:cs="Arial"/>
          <w:sz w:val="20"/>
          <w:szCs w:val="20"/>
        </w:rPr>
      </w:pPr>
    </w:p>
    <w:p w14:paraId="0FE86305" w14:textId="77777777" w:rsidR="00DE3F79" w:rsidRPr="00DE3F79" w:rsidRDefault="00DE3F79" w:rsidP="00DE3F79">
      <w:pPr>
        <w:jc w:val="both"/>
        <w:rPr>
          <w:rFonts w:ascii="Arial" w:hAnsi="Arial" w:cs="Arial"/>
          <w:sz w:val="20"/>
          <w:szCs w:val="20"/>
        </w:rPr>
      </w:pPr>
      <w:r w:rsidRPr="00DE3F79">
        <w:rPr>
          <w:rFonts w:ascii="Arial" w:hAnsi="Arial" w:cs="Arial"/>
          <w:sz w:val="20"/>
          <w:szCs w:val="20"/>
        </w:rPr>
        <w:t xml:space="preserve">Access for residents and businesses will be maintained via diversion routes. </w:t>
      </w:r>
    </w:p>
    <w:p w14:paraId="612B6CC3" w14:textId="77777777" w:rsidR="00DE3F79" w:rsidRPr="00DE3F79" w:rsidRDefault="00DE3F79" w:rsidP="00DE3F79">
      <w:pPr>
        <w:pStyle w:val="ListParagraph"/>
        <w:jc w:val="both"/>
        <w:rPr>
          <w:rFonts w:ascii="Arial" w:hAnsi="Arial" w:cs="Arial"/>
          <w:sz w:val="20"/>
          <w:szCs w:val="20"/>
        </w:rPr>
      </w:pPr>
    </w:p>
    <w:p w14:paraId="59F86CA6" w14:textId="77777777" w:rsidR="00DE3F79" w:rsidRPr="00DE3F79" w:rsidRDefault="00DE3F79" w:rsidP="00DE3F79">
      <w:pPr>
        <w:jc w:val="both"/>
        <w:rPr>
          <w:rFonts w:ascii="Arial" w:hAnsi="Arial" w:cs="Arial"/>
          <w:sz w:val="20"/>
          <w:szCs w:val="20"/>
        </w:rPr>
      </w:pPr>
      <w:r w:rsidRPr="00DE3F79">
        <w:rPr>
          <w:rFonts w:ascii="Arial" w:hAnsi="Arial" w:cs="Arial"/>
          <w:sz w:val="20"/>
          <w:szCs w:val="20"/>
        </w:rPr>
        <w:t xml:space="preserve">The Gipsy Patch Lane service road’s junction with Gifford Crescent will be open.  The eastern access to Bush Avenue, nearest to Little Stoke Lane, will remain fully open to residents and patrons of the pub. Drivers are advised that the speed limit along Bush Avenue and </w:t>
      </w:r>
      <w:proofErr w:type="spellStart"/>
      <w:r w:rsidRPr="00DE3F79">
        <w:rPr>
          <w:rFonts w:ascii="Arial" w:hAnsi="Arial" w:cs="Arial"/>
          <w:sz w:val="20"/>
          <w:szCs w:val="20"/>
        </w:rPr>
        <w:t>Smithcourt</w:t>
      </w:r>
      <w:proofErr w:type="spellEnd"/>
      <w:r w:rsidRPr="00DE3F79">
        <w:rPr>
          <w:rFonts w:ascii="Arial" w:hAnsi="Arial" w:cs="Arial"/>
          <w:sz w:val="20"/>
          <w:szCs w:val="20"/>
        </w:rPr>
        <w:t xml:space="preserve"> Drive will be reduced to 20mph for the duration of the works. Little Stoke Lane will also remain open.</w:t>
      </w:r>
    </w:p>
    <w:p w14:paraId="2A6D0727" w14:textId="77777777" w:rsidR="00DE3F79" w:rsidRPr="00DE3F79" w:rsidRDefault="00DE3F79" w:rsidP="00DE3F79">
      <w:pPr>
        <w:jc w:val="both"/>
        <w:rPr>
          <w:rFonts w:ascii="Arial" w:hAnsi="Arial" w:cs="Arial"/>
          <w:sz w:val="20"/>
          <w:szCs w:val="20"/>
        </w:rPr>
      </w:pPr>
    </w:p>
    <w:p w14:paraId="33B83DC2" w14:textId="77777777" w:rsidR="00DE3F79" w:rsidRPr="00DE3F79" w:rsidRDefault="00DE3F79" w:rsidP="00DE3F79">
      <w:pPr>
        <w:jc w:val="both"/>
        <w:rPr>
          <w:rFonts w:ascii="Arial" w:hAnsi="Arial" w:cs="Arial"/>
          <w:sz w:val="20"/>
          <w:szCs w:val="20"/>
        </w:rPr>
      </w:pPr>
      <w:r w:rsidRPr="00DE3F79">
        <w:rPr>
          <w:rFonts w:ascii="Arial" w:hAnsi="Arial" w:cs="Arial"/>
          <w:sz w:val="20"/>
          <w:szCs w:val="20"/>
        </w:rPr>
        <w:t>Businesses at Station Road, Gifford Crescent and the Stokers Pub will remain open for business as usual. Vehicular access to the shops at Gifford Crescent will be via Kingsway while cars accessing the Stokers Pub will do so from Bush Avenue (east). Vehicular access to Station Road will continue to be via Clay Lane to the north.</w:t>
      </w:r>
    </w:p>
    <w:p w14:paraId="3E26061B" w14:textId="77777777" w:rsidR="00DE3F79" w:rsidRPr="00DE3F79" w:rsidRDefault="00DE3F79" w:rsidP="00DE3F79">
      <w:pPr>
        <w:jc w:val="both"/>
        <w:rPr>
          <w:rFonts w:ascii="Arial" w:hAnsi="Arial" w:cs="Arial"/>
          <w:sz w:val="20"/>
          <w:szCs w:val="20"/>
        </w:rPr>
      </w:pPr>
    </w:p>
    <w:p w14:paraId="53C5105A" w14:textId="77777777" w:rsidR="00DE3F79" w:rsidRPr="00DE3F79" w:rsidRDefault="00DE3F79" w:rsidP="00DE3F79">
      <w:pPr>
        <w:jc w:val="both"/>
        <w:rPr>
          <w:rFonts w:ascii="Arial" w:hAnsi="Arial" w:cs="Arial"/>
          <w:sz w:val="20"/>
          <w:szCs w:val="20"/>
        </w:rPr>
      </w:pPr>
      <w:r w:rsidRPr="00DE3F79">
        <w:rPr>
          <w:rFonts w:ascii="Arial" w:hAnsi="Arial" w:cs="Arial"/>
          <w:sz w:val="20"/>
          <w:szCs w:val="20"/>
        </w:rPr>
        <w:t>At Horizon 38, Titan Road will be closed, so all traffic will need to use Taurus Road.</w:t>
      </w:r>
    </w:p>
    <w:p w14:paraId="4A111EAB" w14:textId="77777777" w:rsidR="00DE3F79" w:rsidRPr="00DE3F79" w:rsidRDefault="00DE3F79" w:rsidP="00DE3F79">
      <w:pPr>
        <w:jc w:val="both"/>
        <w:rPr>
          <w:rFonts w:ascii="Arial" w:hAnsi="Arial" w:cs="Arial"/>
          <w:sz w:val="20"/>
          <w:szCs w:val="20"/>
        </w:rPr>
      </w:pPr>
    </w:p>
    <w:p w14:paraId="0DD25506" w14:textId="77777777" w:rsidR="00DE3F79" w:rsidRPr="00DE3F79" w:rsidRDefault="00DE3F79" w:rsidP="00DE3F79">
      <w:pPr>
        <w:jc w:val="both"/>
        <w:rPr>
          <w:rFonts w:ascii="Arial" w:hAnsi="Arial" w:cs="Arial"/>
          <w:sz w:val="20"/>
          <w:szCs w:val="20"/>
        </w:rPr>
      </w:pPr>
      <w:r w:rsidRPr="00DE3F79">
        <w:rPr>
          <w:rFonts w:ascii="Arial" w:hAnsi="Arial" w:cs="Arial"/>
          <w:sz w:val="20"/>
          <w:szCs w:val="20"/>
        </w:rPr>
        <w:t xml:space="preserve">Businesses at Pegasus Park will be accessible and remain open as usual, but traffic entering and exiting will need to follow the one-way system.  This means that the junction will be ‘right-in’ and ‘right-out’ only. </w:t>
      </w:r>
    </w:p>
    <w:p w14:paraId="591484EB" w14:textId="77777777" w:rsidR="00DE3F79" w:rsidRPr="00DE3F79" w:rsidRDefault="00DE3F79" w:rsidP="00DE3F79">
      <w:pPr>
        <w:jc w:val="both"/>
        <w:rPr>
          <w:rFonts w:ascii="Arial" w:hAnsi="Arial" w:cs="Arial"/>
          <w:sz w:val="20"/>
          <w:szCs w:val="20"/>
        </w:rPr>
      </w:pPr>
    </w:p>
    <w:p w14:paraId="033C1EFD" w14:textId="77777777" w:rsidR="00DE3F79" w:rsidRPr="00DE3F79" w:rsidRDefault="00DE3F79" w:rsidP="00DE3F79">
      <w:pPr>
        <w:jc w:val="both"/>
        <w:rPr>
          <w:rFonts w:ascii="Arial" w:hAnsi="Arial" w:cs="Arial"/>
          <w:i/>
          <w:iCs/>
          <w:sz w:val="20"/>
          <w:szCs w:val="20"/>
        </w:rPr>
      </w:pPr>
      <w:r w:rsidRPr="00DE3F79">
        <w:rPr>
          <w:rFonts w:ascii="Arial" w:hAnsi="Arial" w:cs="Arial"/>
          <w:sz w:val="20"/>
          <w:szCs w:val="20"/>
        </w:rPr>
        <w:t xml:space="preserve">A map of the one-way system is available to view on our </w:t>
      </w:r>
      <w:hyperlink r:id="rId5" w:history="1">
        <w:r w:rsidRPr="00DE3F79">
          <w:rPr>
            <w:rStyle w:val="Hyperlink"/>
            <w:rFonts w:ascii="Arial" w:hAnsi="Arial" w:cs="Arial"/>
            <w:sz w:val="20"/>
            <w:szCs w:val="20"/>
          </w:rPr>
          <w:t>webpage here</w:t>
        </w:r>
      </w:hyperlink>
      <w:r w:rsidRPr="00DE3F79">
        <w:rPr>
          <w:rFonts w:ascii="Arial" w:hAnsi="Arial" w:cs="Arial"/>
          <w:sz w:val="20"/>
          <w:szCs w:val="20"/>
        </w:rPr>
        <w:t>.</w:t>
      </w:r>
    </w:p>
    <w:p w14:paraId="347D8DCD" w14:textId="77777777" w:rsidR="00DE3F79" w:rsidRPr="00DE3F79" w:rsidRDefault="00DE3F79" w:rsidP="00DE3F79">
      <w:pPr>
        <w:jc w:val="both"/>
        <w:rPr>
          <w:rFonts w:ascii="Arial" w:hAnsi="Arial" w:cs="Arial"/>
          <w:sz w:val="20"/>
          <w:szCs w:val="20"/>
        </w:rPr>
      </w:pPr>
    </w:p>
    <w:p w14:paraId="4FB5CCA9" w14:textId="77777777" w:rsidR="00DE3F79" w:rsidRPr="00DE3F79" w:rsidRDefault="00DE3F79" w:rsidP="00DE3F79">
      <w:pPr>
        <w:jc w:val="both"/>
        <w:rPr>
          <w:rFonts w:ascii="Arial" w:hAnsi="Arial" w:cs="Arial"/>
          <w:b/>
          <w:bCs/>
          <w:sz w:val="20"/>
          <w:szCs w:val="20"/>
        </w:rPr>
      </w:pPr>
      <w:r w:rsidRPr="00DE3F79">
        <w:rPr>
          <w:rFonts w:ascii="Arial" w:hAnsi="Arial" w:cs="Arial"/>
          <w:b/>
          <w:bCs/>
          <w:sz w:val="20"/>
          <w:szCs w:val="20"/>
        </w:rPr>
        <w:t>Further information</w:t>
      </w:r>
    </w:p>
    <w:p w14:paraId="0C79626A" w14:textId="77777777" w:rsidR="00DE3F79" w:rsidRPr="00DE3F79" w:rsidRDefault="00DE3F79" w:rsidP="00DE3F79">
      <w:pPr>
        <w:jc w:val="both"/>
        <w:rPr>
          <w:rFonts w:ascii="Arial" w:hAnsi="Arial" w:cs="Arial"/>
          <w:b/>
          <w:bCs/>
          <w:sz w:val="20"/>
          <w:szCs w:val="20"/>
        </w:rPr>
      </w:pPr>
    </w:p>
    <w:p w14:paraId="27C12904" w14:textId="77777777" w:rsidR="00DE3F79" w:rsidRPr="00DE3F79" w:rsidRDefault="00DE3F79" w:rsidP="00DE3F79">
      <w:pPr>
        <w:jc w:val="both"/>
        <w:rPr>
          <w:rFonts w:ascii="Arial" w:hAnsi="Arial" w:cs="Arial"/>
          <w:sz w:val="20"/>
          <w:szCs w:val="20"/>
        </w:rPr>
      </w:pPr>
      <w:r w:rsidRPr="00DE3F79">
        <w:rPr>
          <w:rFonts w:ascii="Arial" w:hAnsi="Arial" w:cs="Arial"/>
          <w:sz w:val="20"/>
          <w:szCs w:val="20"/>
        </w:rPr>
        <w:t xml:space="preserve">We will continue to share updates and information about the work via our </w:t>
      </w:r>
      <w:hyperlink r:id="rId6" w:history="1">
        <w:r w:rsidRPr="00DE3F79">
          <w:rPr>
            <w:rStyle w:val="Hyperlink"/>
            <w:rFonts w:ascii="Arial" w:hAnsi="Arial" w:cs="Arial"/>
            <w:sz w:val="20"/>
            <w:szCs w:val="20"/>
          </w:rPr>
          <w:t>Facebook group</w:t>
        </w:r>
      </w:hyperlink>
      <w:r w:rsidRPr="00DE3F79">
        <w:rPr>
          <w:rFonts w:ascii="Arial" w:hAnsi="Arial" w:cs="Arial"/>
          <w:sz w:val="20"/>
          <w:szCs w:val="20"/>
        </w:rPr>
        <w:t xml:space="preserve">. Our </w:t>
      </w:r>
      <w:hyperlink r:id="rId7" w:history="1">
        <w:r w:rsidRPr="00DE3F79">
          <w:rPr>
            <w:rStyle w:val="Hyperlink"/>
            <w:rFonts w:ascii="Arial" w:hAnsi="Arial" w:cs="Arial"/>
            <w:sz w:val="20"/>
            <w:szCs w:val="20"/>
          </w:rPr>
          <w:t>webpage</w:t>
        </w:r>
      </w:hyperlink>
      <w:r w:rsidRPr="00DE3F79">
        <w:rPr>
          <w:rFonts w:ascii="Arial" w:hAnsi="Arial" w:cs="Arial"/>
          <w:sz w:val="20"/>
          <w:szCs w:val="20"/>
        </w:rPr>
        <w:t xml:space="preserve"> also contains additional information and a link to sign-up for our project newsletter. </w:t>
      </w:r>
    </w:p>
    <w:p w14:paraId="384F543F" w14:textId="77777777" w:rsidR="00DE3F79" w:rsidRPr="00DE3F79" w:rsidRDefault="00DE3F79" w:rsidP="00DE3F79">
      <w:pPr>
        <w:rPr>
          <w:rFonts w:ascii="Arial" w:hAnsi="Arial" w:cs="Arial"/>
          <w:sz w:val="20"/>
          <w:szCs w:val="20"/>
        </w:rPr>
      </w:pPr>
    </w:p>
    <w:p w14:paraId="565FCDE7" w14:textId="77777777" w:rsidR="00DE3F79" w:rsidRPr="00DE3F79" w:rsidRDefault="00DE3F79" w:rsidP="00DE3F79">
      <w:pPr>
        <w:rPr>
          <w:rFonts w:ascii="Arial" w:hAnsi="Arial" w:cs="Arial"/>
          <w:color w:val="0000FF"/>
          <w:sz w:val="20"/>
          <w:szCs w:val="20"/>
          <w:u w:val="single"/>
        </w:rPr>
      </w:pPr>
      <w:r w:rsidRPr="00DE3F79">
        <w:rPr>
          <w:rFonts w:ascii="Arial" w:hAnsi="Arial" w:cs="Arial"/>
          <w:sz w:val="20"/>
          <w:szCs w:val="20"/>
        </w:rPr>
        <w:t>If you have any questions, please contact the project team.</w:t>
      </w:r>
    </w:p>
    <w:p w14:paraId="346AE8AA" w14:textId="77777777" w:rsidR="00DE3F79" w:rsidRPr="00DE3F79" w:rsidRDefault="00DE3F79" w:rsidP="00DE3F79">
      <w:pPr>
        <w:rPr>
          <w:rFonts w:ascii="Arial" w:hAnsi="Arial" w:cs="Arial"/>
          <w:sz w:val="20"/>
          <w:szCs w:val="20"/>
        </w:rPr>
      </w:pPr>
    </w:p>
    <w:p w14:paraId="046CA21F" w14:textId="77777777" w:rsidR="00DE3F79" w:rsidRPr="00DE3F79" w:rsidRDefault="00DE3F79" w:rsidP="00DE3F79">
      <w:pPr>
        <w:rPr>
          <w:rFonts w:ascii="Arial" w:hAnsi="Arial" w:cs="Arial"/>
          <w:sz w:val="20"/>
          <w:szCs w:val="20"/>
        </w:rPr>
      </w:pPr>
      <w:r w:rsidRPr="00DE3F79">
        <w:rPr>
          <w:rFonts w:ascii="Arial" w:hAnsi="Arial" w:cs="Arial"/>
          <w:sz w:val="20"/>
          <w:szCs w:val="20"/>
        </w:rPr>
        <w:t>Yours faithfully</w:t>
      </w:r>
    </w:p>
    <w:p w14:paraId="56942300" w14:textId="77777777" w:rsidR="00DE3F79" w:rsidRPr="00DE3F79" w:rsidRDefault="00DE3F79" w:rsidP="00DE3F79">
      <w:pPr>
        <w:rPr>
          <w:rFonts w:ascii="Arial" w:hAnsi="Arial" w:cs="Arial"/>
          <w:sz w:val="20"/>
          <w:szCs w:val="20"/>
        </w:rPr>
      </w:pPr>
    </w:p>
    <w:p w14:paraId="0C0FA97E" w14:textId="77777777" w:rsidR="00DE3F79" w:rsidRPr="00DE3F79" w:rsidRDefault="00DE3F79" w:rsidP="00DE3F79">
      <w:pPr>
        <w:rPr>
          <w:rFonts w:ascii="Arial" w:hAnsi="Arial" w:cs="Arial"/>
          <w:sz w:val="20"/>
          <w:szCs w:val="20"/>
        </w:rPr>
      </w:pPr>
      <w:r w:rsidRPr="00DE3F79">
        <w:rPr>
          <w:rFonts w:ascii="Arial" w:hAnsi="Arial" w:cs="Arial"/>
          <w:sz w:val="20"/>
          <w:szCs w:val="20"/>
        </w:rPr>
        <w:t>Richard Gillingham</w:t>
      </w:r>
    </w:p>
    <w:p w14:paraId="4FE60F3A" w14:textId="77777777" w:rsidR="00DE3F79" w:rsidRPr="00DE3F79" w:rsidRDefault="00DE3F79" w:rsidP="00DE3F79">
      <w:pPr>
        <w:rPr>
          <w:rFonts w:ascii="Arial" w:hAnsi="Arial" w:cs="Arial"/>
          <w:sz w:val="20"/>
          <w:szCs w:val="20"/>
        </w:rPr>
      </w:pPr>
      <w:r w:rsidRPr="00DE3F79">
        <w:rPr>
          <w:rFonts w:ascii="Arial" w:hAnsi="Arial" w:cs="Arial"/>
          <w:sz w:val="20"/>
          <w:szCs w:val="20"/>
        </w:rPr>
        <w:t>Cribbs Patchway metrobus extension Project Sponsor</w:t>
      </w:r>
    </w:p>
    <w:p w14:paraId="47E316B6" w14:textId="77777777" w:rsidR="00DE3F79" w:rsidRPr="00DE3F79" w:rsidRDefault="00DE3F79" w:rsidP="00DE3F79">
      <w:pPr>
        <w:rPr>
          <w:rFonts w:ascii="Arial" w:hAnsi="Arial" w:cs="Arial"/>
          <w:sz w:val="20"/>
          <w:szCs w:val="20"/>
        </w:rPr>
      </w:pPr>
      <w:r w:rsidRPr="00DE3F79">
        <w:rPr>
          <w:rFonts w:ascii="Arial" w:hAnsi="Arial" w:cs="Arial"/>
          <w:sz w:val="20"/>
          <w:szCs w:val="20"/>
        </w:rPr>
        <w:t>South Gloucestershire Council</w:t>
      </w:r>
      <w:bookmarkEnd w:id="0"/>
    </w:p>
    <w:p w14:paraId="5E07987A" w14:textId="77777777" w:rsidR="008B6EC4" w:rsidRPr="00DE3F79" w:rsidRDefault="008B6EC4" w:rsidP="008B6EC4">
      <w:pPr>
        <w:rPr>
          <w:rFonts w:ascii="Arial" w:hAnsi="Arial" w:cs="Arial"/>
          <w:color w:val="000000" w:themeColor="text1"/>
          <w:sz w:val="20"/>
          <w:szCs w:val="20"/>
        </w:rPr>
      </w:pPr>
    </w:p>
    <w:p w14:paraId="6F73254B" w14:textId="77777777" w:rsidR="008B6EC4" w:rsidRPr="00DE3F79" w:rsidRDefault="008B6EC4" w:rsidP="008B6EC4">
      <w:pPr>
        <w:rPr>
          <w:rFonts w:ascii="Arial" w:hAnsi="Arial" w:cs="Arial"/>
          <w:color w:val="000000" w:themeColor="text1"/>
          <w:sz w:val="20"/>
          <w:szCs w:val="20"/>
        </w:rPr>
      </w:pPr>
    </w:p>
    <w:p w14:paraId="192A7C6A" w14:textId="27AC56E2" w:rsidR="00E500DA" w:rsidRPr="00DE3F79" w:rsidRDefault="00E500DA" w:rsidP="008B6EC4">
      <w:pPr>
        <w:rPr>
          <w:rFonts w:ascii="Arial" w:hAnsi="Arial" w:cs="Arial"/>
          <w:sz w:val="20"/>
          <w:szCs w:val="20"/>
        </w:rPr>
      </w:pPr>
    </w:p>
    <w:sectPr w:rsidR="00E500DA" w:rsidRPr="00DE3F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1)">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0DA"/>
    <w:rsid w:val="004C7D7C"/>
    <w:rsid w:val="008B6EC4"/>
    <w:rsid w:val="00DE3F79"/>
    <w:rsid w:val="00E50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258A2"/>
  <w15:chartTrackingRefBased/>
  <w15:docId w15:val="{270143BA-CC09-44BA-8B84-07159EEFA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0D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00DA"/>
    <w:rPr>
      <w:color w:val="0563C1"/>
      <w:u w:val="single"/>
    </w:rPr>
  </w:style>
  <w:style w:type="character" w:styleId="FollowedHyperlink">
    <w:name w:val="FollowedHyperlink"/>
    <w:basedOn w:val="DefaultParagraphFont"/>
    <w:uiPriority w:val="99"/>
    <w:semiHidden/>
    <w:unhideWhenUsed/>
    <w:rsid w:val="00E500DA"/>
    <w:rPr>
      <w:color w:val="954F72" w:themeColor="followedHyperlink"/>
      <w:u w:val="single"/>
    </w:rPr>
  </w:style>
  <w:style w:type="character" w:customStyle="1" w:styleId="jsgrdq">
    <w:name w:val="jsgrdq"/>
    <w:basedOn w:val="DefaultParagraphFont"/>
    <w:rsid w:val="004C7D7C"/>
  </w:style>
  <w:style w:type="paragraph" w:styleId="ListParagraph">
    <w:name w:val="List Paragraph"/>
    <w:basedOn w:val="Normal"/>
    <w:uiPriority w:val="34"/>
    <w:qFormat/>
    <w:rsid w:val="00DE3F79"/>
    <w:pPr>
      <w:ind w:left="720"/>
    </w:pPr>
    <w:rPr>
      <w:rFonts w:ascii="CG Times (W1)" w:hAnsi="CG Times (W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995182">
      <w:bodyDiv w:val="1"/>
      <w:marLeft w:val="0"/>
      <w:marRight w:val="0"/>
      <w:marTop w:val="0"/>
      <w:marBottom w:val="0"/>
      <w:divBdr>
        <w:top w:val="none" w:sz="0" w:space="0" w:color="auto"/>
        <w:left w:val="none" w:sz="0" w:space="0" w:color="auto"/>
        <w:bottom w:val="none" w:sz="0" w:space="0" w:color="auto"/>
        <w:right w:val="none" w:sz="0" w:space="0" w:color="auto"/>
      </w:divBdr>
    </w:div>
    <w:div w:id="1235238483">
      <w:bodyDiv w:val="1"/>
      <w:marLeft w:val="0"/>
      <w:marRight w:val="0"/>
      <w:marTop w:val="0"/>
      <w:marBottom w:val="0"/>
      <w:divBdr>
        <w:top w:val="none" w:sz="0" w:space="0" w:color="auto"/>
        <w:left w:val="none" w:sz="0" w:space="0" w:color="auto"/>
        <w:bottom w:val="none" w:sz="0" w:space="0" w:color="auto"/>
        <w:right w:val="none" w:sz="0" w:space="0" w:color="auto"/>
      </w:divBdr>
    </w:div>
    <w:div w:id="176784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uthglos.gov.uk/cpmetrobu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acebook.com/sgloscpme" TargetMode="External"/><Relationship Id="rId5" Type="http://schemas.openxmlformats.org/officeDocument/2006/relationships/hyperlink" Target="https://beta.southglos.gov.uk/wp-content/uploads/2565-Gipsy-Patch-Lane-TM-map-scaled.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66E29-150C-489E-960E-D311882C7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1</cp:revision>
  <dcterms:created xsi:type="dcterms:W3CDTF">2021-09-02T07:42:00Z</dcterms:created>
  <dcterms:modified xsi:type="dcterms:W3CDTF">2021-09-02T09:09:00Z</dcterms:modified>
</cp:coreProperties>
</file>